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1C" w:rsidRDefault="00EB471C" w:rsidP="00EB471C">
      <w:pPr>
        <w:jc w:val="both"/>
        <w:rPr>
          <w:rFonts w:ascii="Times New Roman" w:hAnsi="Times New Roman" w:cs="Segoe UI"/>
          <w:b/>
          <w:sz w:val="24"/>
        </w:rPr>
      </w:pPr>
      <w:r>
        <w:rPr>
          <w:rFonts w:ascii="Times New Roman" w:hAnsi="Times New Roman" w:cs="Segoe UI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-180975</wp:posOffset>
            </wp:positionV>
            <wp:extent cx="3464560" cy="1339215"/>
            <wp:effectExtent l="19050" t="0" r="2540" b="0"/>
            <wp:wrapSquare wrapText="bothSides"/>
            <wp:docPr id="1" name="Рисунок 1" descr="\\server\Обмен(exchange)\Обмен информацией\Отдел PR и рекламы\Рудакова\ЕИКЦ\ЛОГОТИПЫ ЕИКЦ\материалы ЕИКЦ\glo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мен(exchange)\Обмен информацией\Отдел PR и рекламы\Рудакова\ЕИКЦ\ЛОГОТИПЫ ЕИКЦ\материалы ЕИКЦ\glob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Segoe UI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9525</wp:posOffset>
            </wp:positionV>
            <wp:extent cx="3270885" cy="914400"/>
            <wp:effectExtent l="19050" t="0" r="5715" b="0"/>
            <wp:wrapSquare wrapText="bothSides"/>
            <wp:docPr id="3" name="Рисунок 3" descr="\\server\Обмен(exchange)\Обмен информацией\Отдел PR и рекламы\Рудакова\ЕИКЦ\ЛОГОТИПЫ ЕИКЦ\материалы ЕИКЦ\EIK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Обмен(exchange)\Обмен информацией\Отдел PR и рекламы\Рудакова\ЕИКЦ\ЛОГОТИПЫ ЕИКЦ\материалы ЕИКЦ\EIKC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71C" w:rsidRPr="00EB471C" w:rsidRDefault="00EB471C" w:rsidP="00EB471C">
      <w:pPr>
        <w:jc w:val="center"/>
        <w:rPr>
          <w:rFonts w:ascii="Times New Roman" w:hAnsi="Times New Roman" w:cs="Segoe UI"/>
          <w:b/>
          <w:color w:val="000000" w:themeColor="text1"/>
          <w:sz w:val="24"/>
        </w:rPr>
      </w:pPr>
      <w:r w:rsidRPr="00EB471C">
        <w:rPr>
          <w:rFonts w:ascii="Times New Roman" w:hAnsi="Times New Roman" w:cs="Segoe UI"/>
          <w:b/>
          <w:color w:val="000000" w:themeColor="text1"/>
          <w:sz w:val="24"/>
        </w:rPr>
        <w:t>УВАЖАЕМЫЕ ПРЕДПРИНИМАТЕЛИ!</w:t>
      </w:r>
    </w:p>
    <w:p w:rsidR="003B41CB" w:rsidRPr="00EB471C" w:rsidRDefault="00253DF9" w:rsidP="00EB471C">
      <w:pPr>
        <w:spacing w:after="0" w:line="240" w:lineRule="auto"/>
        <w:jc w:val="both"/>
        <w:rPr>
          <w:rFonts w:ascii="Times New Roman" w:hAnsi="Times New Roman" w:cs="Segoe UI"/>
          <w:color w:val="FF0000"/>
          <w:sz w:val="24"/>
        </w:rPr>
      </w:pPr>
      <w:r w:rsidRPr="00E162E8">
        <w:rPr>
          <w:rFonts w:ascii="Times New Roman" w:hAnsi="Times New Roman" w:cs="Segoe UI"/>
          <w:sz w:val="24"/>
        </w:rPr>
        <w:t>Центр поддержки экспо</w:t>
      </w:r>
      <w:r w:rsidR="00E71B15" w:rsidRPr="00E162E8">
        <w:rPr>
          <w:rFonts w:ascii="Times New Roman" w:hAnsi="Times New Roman" w:cs="Segoe UI"/>
          <w:sz w:val="24"/>
        </w:rPr>
        <w:t>ртно-ориентированных субъектов малого и среднего предпринимательства</w:t>
      </w:r>
      <w:r w:rsidR="00E162E8" w:rsidRPr="00E162E8">
        <w:rPr>
          <w:rFonts w:ascii="Times New Roman" w:hAnsi="Times New Roman" w:cs="Segoe UI"/>
          <w:sz w:val="24"/>
        </w:rPr>
        <w:t xml:space="preserve"> и </w:t>
      </w:r>
      <w:r w:rsidR="007127CD" w:rsidRPr="00E162E8">
        <w:rPr>
          <w:rFonts w:ascii="Times New Roman" w:hAnsi="Times New Roman" w:cs="Segoe UI"/>
          <w:sz w:val="24"/>
        </w:rPr>
        <w:t>Евро Инфо К</w:t>
      </w:r>
      <w:r w:rsidR="00E71B15" w:rsidRPr="00E162E8">
        <w:rPr>
          <w:rFonts w:ascii="Times New Roman" w:hAnsi="Times New Roman" w:cs="Segoe UI"/>
          <w:sz w:val="24"/>
        </w:rPr>
        <w:t>орреспондентский</w:t>
      </w:r>
      <w:r w:rsidR="00E162E8" w:rsidRPr="00E162E8">
        <w:rPr>
          <w:rFonts w:ascii="Times New Roman" w:hAnsi="Times New Roman" w:cs="Segoe UI"/>
          <w:sz w:val="24"/>
        </w:rPr>
        <w:t xml:space="preserve"> </w:t>
      </w:r>
      <w:r w:rsidR="00EE4666" w:rsidRPr="00E162E8">
        <w:rPr>
          <w:rFonts w:ascii="Times New Roman" w:hAnsi="Times New Roman" w:cs="Segoe UI"/>
          <w:sz w:val="24"/>
        </w:rPr>
        <w:t>Центр</w:t>
      </w:r>
      <w:r w:rsidR="00E162E8" w:rsidRPr="00E162E8">
        <w:rPr>
          <w:rFonts w:ascii="Times New Roman" w:hAnsi="Times New Roman" w:cs="Segoe UI"/>
          <w:sz w:val="24"/>
        </w:rPr>
        <w:t xml:space="preserve"> </w:t>
      </w:r>
      <w:r w:rsidRPr="00E162E8">
        <w:rPr>
          <w:rFonts w:ascii="Times New Roman" w:hAnsi="Times New Roman" w:cs="Segoe UI"/>
          <w:sz w:val="24"/>
        </w:rPr>
        <w:t>–</w:t>
      </w:r>
      <w:r w:rsidR="00E162E8" w:rsidRPr="00E162E8">
        <w:rPr>
          <w:rFonts w:ascii="Times New Roman" w:hAnsi="Times New Roman" w:cs="Segoe UI"/>
          <w:sz w:val="24"/>
        </w:rPr>
        <w:t xml:space="preserve"> </w:t>
      </w:r>
      <w:r w:rsidR="00A87FB7" w:rsidRPr="00E162E8">
        <w:rPr>
          <w:rFonts w:ascii="Times New Roman" w:hAnsi="Times New Roman" w:cs="Segoe UI"/>
          <w:sz w:val="24"/>
        </w:rPr>
        <w:t>Красноярский край (ЕИКЦ</w:t>
      </w:r>
      <w:r w:rsidR="00C55E65">
        <w:rPr>
          <w:rFonts w:ascii="Times New Roman" w:hAnsi="Times New Roman" w:cs="Segoe UI"/>
          <w:sz w:val="24"/>
        </w:rPr>
        <w:t>-Красноярский край</w:t>
      </w:r>
      <w:r w:rsidR="00A87FB7" w:rsidRPr="00E162E8">
        <w:rPr>
          <w:rFonts w:ascii="Times New Roman" w:hAnsi="Times New Roman" w:cs="Segoe UI"/>
          <w:sz w:val="24"/>
        </w:rPr>
        <w:t>)</w:t>
      </w:r>
      <w:r w:rsidR="00E162E8" w:rsidRPr="00E162E8">
        <w:rPr>
          <w:rFonts w:ascii="Times New Roman" w:hAnsi="Times New Roman" w:cs="Segoe UI"/>
          <w:sz w:val="24"/>
        </w:rPr>
        <w:t xml:space="preserve"> предлагают </w:t>
      </w:r>
      <w:r w:rsidR="00EB471C" w:rsidRPr="00EB471C">
        <w:rPr>
          <w:rFonts w:ascii="Times New Roman" w:hAnsi="Times New Roman" w:cs="Segoe UI"/>
          <w:b/>
          <w:color w:val="FF0000"/>
          <w:sz w:val="24"/>
        </w:rPr>
        <w:t>БЕСПЛАТНЫЕ</w:t>
      </w:r>
      <w:r w:rsidR="00EB471C" w:rsidRPr="00EB471C">
        <w:rPr>
          <w:rFonts w:ascii="Times New Roman" w:hAnsi="Times New Roman" w:cs="Segoe UI"/>
          <w:color w:val="FF0000"/>
          <w:sz w:val="24"/>
        </w:rPr>
        <w:t xml:space="preserve"> </w:t>
      </w:r>
      <w:r w:rsidR="00E162E8" w:rsidRPr="00EB471C">
        <w:rPr>
          <w:rFonts w:ascii="Times New Roman" w:hAnsi="Times New Roman" w:cs="Segoe UI"/>
          <w:b/>
          <w:color w:val="FF0000"/>
          <w:sz w:val="24"/>
        </w:rPr>
        <w:t>услуги для предпринимателей, готовых вывести свою продукцию на межрегиональн</w:t>
      </w:r>
      <w:r w:rsidR="00361483">
        <w:rPr>
          <w:rFonts w:ascii="Times New Roman" w:hAnsi="Times New Roman" w:cs="Segoe UI"/>
          <w:b/>
          <w:color w:val="FF0000"/>
          <w:sz w:val="24"/>
        </w:rPr>
        <w:t>ые</w:t>
      </w:r>
      <w:r w:rsidR="00E162E8" w:rsidRPr="00EB471C">
        <w:rPr>
          <w:rFonts w:ascii="Times New Roman" w:hAnsi="Times New Roman" w:cs="Segoe UI"/>
          <w:b/>
          <w:color w:val="FF0000"/>
          <w:sz w:val="24"/>
        </w:rPr>
        <w:t xml:space="preserve"> и зарубежны</w:t>
      </w:r>
      <w:r w:rsidR="00361483">
        <w:rPr>
          <w:rFonts w:ascii="Times New Roman" w:hAnsi="Times New Roman" w:cs="Segoe UI"/>
          <w:b/>
          <w:color w:val="FF0000"/>
          <w:sz w:val="24"/>
        </w:rPr>
        <w:t>е</w:t>
      </w:r>
      <w:r w:rsidR="00E162E8" w:rsidRPr="00EB471C">
        <w:rPr>
          <w:rFonts w:ascii="Times New Roman" w:hAnsi="Times New Roman" w:cs="Segoe UI"/>
          <w:b/>
          <w:color w:val="FF0000"/>
          <w:sz w:val="24"/>
        </w:rPr>
        <w:t xml:space="preserve"> рынки</w:t>
      </w:r>
      <w:r w:rsidR="00E162E8" w:rsidRPr="00EB471C">
        <w:rPr>
          <w:rFonts w:ascii="Times New Roman" w:hAnsi="Times New Roman" w:cs="Segoe UI"/>
          <w:color w:val="FF0000"/>
          <w:sz w:val="24"/>
        </w:rPr>
        <w:t>.</w:t>
      </w:r>
    </w:p>
    <w:p w:rsidR="00EB471C" w:rsidRDefault="00EB471C" w:rsidP="00EB471C">
      <w:pPr>
        <w:spacing w:after="0" w:line="240" w:lineRule="auto"/>
        <w:jc w:val="both"/>
        <w:rPr>
          <w:rFonts w:ascii="Times New Roman" w:hAnsi="Times New Roman" w:cs="Segoe UI"/>
          <w:sz w:val="24"/>
        </w:rPr>
      </w:pPr>
    </w:p>
    <w:p w:rsidR="00D055A9" w:rsidRPr="00EB471C" w:rsidRDefault="00EB471C" w:rsidP="00EB471C">
      <w:pPr>
        <w:spacing w:after="0" w:line="240" w:lineRule="auto"/>
        <w:jc w:val="center"/>
        <w:rPr>
          <w:rFonts w:ascii="Times New Roman" w:hAnsi="Times New Roman" w:cs="Segoe UI"/>
          <w:b/>
          <w:color w:val="1F497D" w:themeColor="text2"/>
          <w:sz w:val="24"/>
        </w:rPr>
      </w:pPr>
      <w:r w:rsidRPr="00EB471C">
        <w:rPr>
          <w:rFonts w:ascii="Times New Roman" w:hAnsi="Times New Roman" w:cs="Segoe UI"/>
          <w:b/>
          <w:color w:val="1F497D" w:themeColor="text2"/>
          <w:sz w:val="24"/>
        </w:rPr>
        <w:t>ПЕРЕЧЕНЬ УСЛУГ:</w:t>
      </w:r>
    </w:p>
    <w:p w:rsidR="00EB471C" w:rsidRDefault="00EB471C" w:rsidP="00EB471C">
      <w:pPr>
        <w:spacing w:after="0" w:line="240" w:lineRule="auto"/>
        <w:jc w:val="both"/>
        <w:rPr>
          <w:rFonts w:ascii="Times New Roman" w:hAnsi="Times New Roman" w:cs="Segoe UI"/>
          <w:sz w:val="24"/>
          <w:u w:val="single"/>
        </w:rPr>
      </w:pPr>
    </w:p>
    <w:p w:rsidR="00E71B15" w:rsidRPr="00EB471C" w:rsidRDefault="00253DF9" w:rsidP="00EB471C">
      <w:pPr>
        <w:spacing w:after="0" w:line="240" w:lineRule="auto"/>
        <w:jc w:val="both"/>
        <w:rPr>
          <w:rFonts w:ascii="Times New Roman" w:hAnsi="Times New Roman" w:cs="Segoe UI"/>
          <w:sz w:val="24"/>
          <w:u w:val="single"/>
        </w:rPr>
      </w:pPr>
      <w:r w:rsidRPr="00EB471C">
        <w:rPr>
          <w:rFonts w:ascii="Times New Roman" w:hAnsi="Times New Roman" w:cs="Segoe UI"/>
          <w:sz w:val="24"/>
          <w:u w:val="single"/>
        </w:rPr>
        <w:t>И</w:t>
      </w:r>
      <w:r w:rsidR="00E71B15" w:rsidRPr="00EB471C">
        <w:rPr>
          <w:rFonts w:ascii="Times New Roman" w:hAnsi="Times New Roman" w:cs="Segoe UI"/>
          <w:sz w:val="24"/>
          <w:u w:val="single"/>
        </w:rPr>
        <w:t>нформационно-консультационные услуги:</w:t>
      </w:r>
    </w:p>
    <w:p w:rsidR="00E71B15" w:rsidRPr="00436F4E" w:rsidRDefault="00C833E7" w:rsidP="00EB471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Segoe UI"/>
          <w:sz w:val="24"/>
        </w:rPr>
      </w:pPr>
      <w:r>
        <w:rPr>
          <w:rFonts w:ascii="Times New Roman" w:hAnsi="Times New Roman" w:cs="Segoe UI"/>
          <w:sz w:val="24"/>
        </w:rPr>
        <w:t>к</w:t>
      </w:r>
      <w:r w:rsidR="00E71B15" w:rsidRPr="00436F4E">
        <w:rPr>
          <w:rFonts w:ascii="Times New Roman" w:hAnsi="Times New Roman" w:cs="Segoe UI"/>
          <w:sz w:val="24"/>
        </w:rPr>
        <w:t>онсультирование по возможностям и требованиям российских и зарубежных рынков;</w:t>
      </w:r>
    </w:p>
    <w:p w:rsidR="005E66E3" w:rsidRDefault="00C833E7" w:rsidP="00EB471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Segoe UI"/>
          <w:sz w:val="24"/>
        </w:rPr>
      </w:pPr>
      <w:r>
        <w:rPr>
          <w:rFonts w:ascii="Times New Roman" w:hAnsi="Times New Roman" w:cs="Segoe UI"/>
          <w:sz w:val="24"/>
        </w:rPr>
        <w:t>п</w:t>
      </w:r>
      <w:r w:rsidR="00E71B15" w:rsidRPr="00436F4E">
        <w:rPr>
          <w:rFonts w:ascii="Times New Roman" w:hAnsi="Times New Roman" w:cs="Segoe UI"/>
          <w:sz w:val="24"/>
        </w:rPr>
        <w:t>одготовка информации о предприятиях Красноярского края для потенциальных партнеров</w:t>
      </w:r>
      <w:r w:rsidR="005E66E3" w:rsidRPr="00436F4E">
        <w:rPr>
          <w:rFonts w:ascii="Times New Roman" w:hAnsi="Times New Roman" w:cs="Segoe UI"/>
          <w:sz w:val="24"/>
        </w:rPr>
        <w:t>;</w:t>
      </w:r>
    </w:p>
    <w:p w:rsidR="00D93CCE" w:rsidRPr="00436F4E" w:rsidRDefault="00C833E7" w:rsidP="00EB471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Segoe UI"/>
          <w:sz w:val="24"/>
        </w:rPr>
      </w:pPr>
      <w:r>
        <w:rPr>
          <w:rFonts w:ascii="Times New Roman" w:hAnsi="Times New Roman" w:cs="Segoe UI"/>
          <w:sz w:val="24"/>
        </w:rPr>
        <w:t>п</w:t>
      </w:r>
      <w:r w:rsidR="00D93CCE">
        <w:rPr>
          <w:rFonts w:ascii="Times New Roman" w:hAnsi="Times New Roman" w:cs="Segoe UI"/>
          <w:sz w:val="24"/>
        </w:rPr>
        <w:t>роведение исследований зарубежных рынков;</w:t>
      </w:r>
    </w:p>
    <w:p w:rsidR="00436F4E" w:rsidRPr="00436F4E" w:rsidRDefault="00C833E7" w:rsidP="00EB471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+mn-ea" w:hAnsi="Times New Roman" w:cs="Segoe UI"/>
          <w:color w:val="000000"/>
          <w:kern w:val="24"/>
          <w:sz w:val="24"/>
        </w:rPr>
      </w:pPr>
      <w:r>
        <w:rPr>
          <w:rFonts w:ascii="Times New Roman" w:eastAsia="+mn-ea" w:hAnsi="Times New Roman" w:cs="Segoe UI"/>
          <w:color w:val="000000"/>
          <w:kern w:val="24"/>
          <w:sz w:val="24"/>
        </w:rPr>
        <w:t>п</w:t>
      </w:r>
      <w:r w:rsidR="005E66E3" w:rsidRPr="00436F4E">
        <w:rPr>
          <w:rFonts w:ascii="Times New Roman" w:eastAsia="+mn-ea" w:hAnsi="Times New Roman" w:cs="Segoe UI"/>
          <w:color w:val="000000"/>
          <w:kern w:val="24"/>
          <w:sz w:val="24"/>
        </w:rPr>
        <w:t>родвижение продукции на зарубежные и региональные рынки (рекомендации по выбору маркетинговой стратегии и позиционированию товара (услуги);</w:t>
      </w:r>
    </w:p>
    <w:p w:rsidR="00436F4E" w:rsidRPr="00D93CCE" w:rsidRDefault="00C833E7" w:rsidP="00EB471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+mn-ea" w:hAnsi="Times New Roman" w:cs="Segoe UI"/>
          <w:color w:val="000000"/>
          <w:kern w:val="24"/>
          <w:sz w:val="24"/>
        </w:rPr>
      </w:pPr>
      <w:r>
        <w:rPr>
          <w:rFonts w:ascii="Times New Roman" w:eastAsia="+mn-ea" w:hAnsi="Times New Roman" w:cs="Segoe UI"/>
          <w:color w:val="000000"/>
          <w:kern w:val="24"/>
          <w:sz w:val="24"/>
        </w:rPr>
        <w:t>п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 xml:space="preserve">оиск деловых партнеров для предприятий Красноярского края в регионах РФ </w:t>
      </w:r>
      <w:r w:rsidR="00D93CCE">
        <w:rPr>
          <w:rFonts w:ascii="Times New Roman" w:eastAsia="+mn-ea" w:hAnsi="Times New Roman" w:cs="Segoe UI"/>
          <w:color w:val="000000"/>
          <w:kern w:val="24"/>
          <w:sz w:val="24"/>
        </w:rPr>
        <w:t>и</w:t>
      </w:r>
      <w:r w:rsidR="00436F4E" w:rsidRPr="00D93CCE">
        <w:rPr>
          <w:rFonts w:ascii="Times New Roman" w:eastAsia="+mn-ea" w:hAnsi="Times New Roman" w:cs="Segoe UI"/>
          <w:color w:val="000000"/>
          <w:kern w:val="24"/>
          <w:sz w:val="24"/>
        </w:rPr>
        <w:t xml:space="preserve"> за рубежом;</w:t>
      </w:r>
    </w:p>
    <w:p w:rsidR="00436F4E" w:rsidRPr="00436F4E" w:rsidRDefault="00C833E7" w:rsidP="00EB471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Segoe UI"/>
          <w:sz w:val="24"/>
        </w:rPr>
      </w:pPr>
      <w:r>
        <w:rPr>
          <w:rFonts w:ascii="Times New Roman" w:hAnsi="Times New Roman" w:cs="Segoe UI"/>
          <w:sz w:val="24"/>
        </w:rPr>
        <w:t>п</w:t>
      </w:r>
      <w:r w:rsidR="00436F4E" w:rsidRPr="00436F4E">
        <w:rPr>
          <w:rFonts w:ascii="Times New Roman" w:hAnsi="Times New Roman" w:cs="Segoe UI"/>
          <w:sz w:val="24"/>
        </w:rPr>
        <w:t xml:space="preserve">одготовка и размещение </w:t>
      </w:r>
      <w:proofErr w:type="gramStart"/>
      <w:r w:rsidR="00436F4E" w:rsidRPr="00436F4E">
        <w:rPr>
          <w:rFonts w:ascii="Times New Roman" w:hAnsi="Times New Roman" w:cs="Segoe UI"/>
          <w:sz w:val="24"/>
        </w:rPr>
        <w:t>бизнес-предложений</w:t>
      </w:r>
      <w:proofErr w:type="gramEnd"/>
      <w:r w:rsidR="00436F4E" w:rsidRPr="00436F4E">
        <w:rPr>
          <w:rFonts w:ascii="Times New Roman" w:hAnsi="Times New Roman" w:cs="Segoe UI"/>
          <w:sz w:val="24"/>
        </w:rPr>
        <w:t xml:space="preserve"> в международной и межрегиональной базах данных</w:t>
      </w:r>
      <w:r w:rsidR="00D93CCE">
        <w:rPr>
          <w:rFonts w:ascii="Times New Roman" w:hAnsi="Times New Roman" w:cs="Segoe UI"/>
          <w:sz w:val="24"/>
        </w:rPr>
        <w:t>;</w:t>
      </w:r>
    </w:p>
    <w:p w:rsidR="00436F4E" w:rsidRPr="00436F4E" w:rsidRDefault="00C833E7" w:rsidP="00EB471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+mn-ea" w:hAnsi="Times New Roman" w:cs="Segoe UI"/>
          <w:color w:val="000000"/>
          <w:kern w:val="24"/>
          <w:sz w:val="24"/>
        </w:rPr>
      </w:pPr>
      <w:r>
        <w:rPr>
          <w:rFonts w:ascii="Times New Roman" w:eastAsia="+mn-ea" w:hAnsi="Times New Roman" w:cs="Segoe UI"/>
          <w:color w:val="000000"/>
          <w:kern w:val="24"/>
          <w:sz w:val="24"/>
        </w:rPr>
        <w:t>ю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 xml:space="preserve">ридические консультации </w:t>
      </w:r>
      <w:r>
        <w:rPr>
          <w:rFonts w:ascii="Times New Roman" w:eastAsia="+mn-ea" w:hAnsi="Times New Roman" w:cs="Segoe UI"/>
          <w:color w:val="000000"/>
          <w:kern w:val="24"/>
          <w:sz w:val="24"/>
        </w:rPr>
        <w:t xml:space="preserve">по вопросам 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>заключени</w:t>
      </w:r>
      <w:r>
        <w:rPr>
          <w:rFonts w:ascii="Times New Roman" w:eastAsia="+mn-ea" w:hAnsi="Times New Roman" w:cs="Segoe UI"/>
          <w:color w:val="000000"/>
          <w:kern w:val="24"/>
          <w:sz w:val="24"/>
        </w:rPr>
        <w:t>я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 xml:space="preserve"> сделки, сертификаци</w:t>
      </w:r>
      <w:r>
        <w:rPr>
          <w:rFonts w:ascii="Times New Roman" w:eastAsia="+mn-ea" w:hAnsi="Times New Roman" w:cs="Segoe UI"/>
          <w:color w:val="000000"/>
          <w:kern w:val="24"/>
          <w:sz w:val="24"/>
        </w:rPr>
        <w:t>и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>, валютн</w:t>
      </w:r>
      <w:r>
        <w:rPr>
          <w:rFonts w:ascii="Times New Roman" w:eastAsia="+mn-ea" w:hAnsi="Times New Roman" w:cs="Segoe UI"/>
          <w:color w:val="000000"/>
          <w:kern w:val="24"/>
          <w:sz w:val="24"/>
        </w:rPr>
        <w:t>ого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 xml:space="preserve"> контрол</w:t>
      </w:r>
      <w:r>
        <w:rPr>
          <w:rFonts w:ascii="Times New Roman" w:eastAsia="+mn-ea" w:hAnsi="Times New Roman" w:cs="Segoe UI"/>
          <w:color w:val="000000"/>
          <w:kern w:val="24"/>
          <w:sz w:val="24"/>
        </w:rPr>
        <w:t>я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>, защитны</w:t>
      </w:r>
      <w:r>
        <w:rPr>
          <w:rFonts w:ascii="Times New Roman" w:eastAsia="+mn-ea" w:hAnsi="Times New Roman" w:cs="Segoe UI"/>
          <w:color w:val="000000"/>
          <w:kern w:val="24"/>
          <w:sz w:val="24"/>
        </w:rPr>
        <w:t>х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 xml:space="preserve"> мер, тарифно</w:t>
      </w:r>
      <w:r>
        <w:rPr>
          <w:rFonts w:ascii="Times New Roman" w:eastAsia="+mn-ea" w:hAnsi="Times New Roman" w:cs="Segoe UI"/>
          <w:color w:val="000000"/>
          <w:kern w:val="24"/>
          <w:sz w:val="24"/>
        </w:rPr>
        <w:t>го и нетарифного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 xml:space="preserve"> регулировани</w:t>
      </w:r>
      <w:r>
        <w:rPr>
          <w:rFonts w:ascii="Times New Roman" w:eastAsia="+mn-ea" w:hAnsi="Times New Roman" w:cs="Segoe UI"/>
          <w:color w:val="000000"/>
          <w:kern w:val="24"/>
          <w:sz w:val="24"/>
        </w:rPr>
        <w:t>я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>;</w:t>
      </w:r>
    </w:p>
    <w:p w:rsidR="00436F4E" w:rsidRPr="00436F4E" w:rsidRDefault="00C833E7" w:rsidP="00EB471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+mn-ea" w:hAnsi="Times New Roman" w:cs="Segoe UI"/>
          <w:color w:val="000000"/>
          <w:kern w:val="24"/>
          <w:sz w:val="24"/>
        </w:rPr>
      </w:pPr>
      <w:r>
        <w:rPr>
          <w:rFonts w:ascii="Times New Roman" w:eastAsia="+mn-ea" w:hAnsi="Times New Roman" w:cs="Segoe UI"/>
          <w:color w:val="000000"/>
          <w:kern w:val="24"/>
          <w:sz w:val="24"/>
        </w:rPr>
        <w:t>ф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 xml:space="preserve">инансовые консультации </w:t>
      </w:r>
      <w:r>
        <w:rPr>
          <w:rFonts w:ascii="Times New Roman" w:eastAsia="+mn-ea" w:hAnsi="Times New Roman" w:cs="Segoe UI"/>
          <w:color w:val="000000"/>
          <w:kern w:val="24"/>
          <w:sz w:val="24"/>
        </w:rPr>
        <w:t xml:space="preserve">по вопросам 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>выбор</w:t>
      </w:r>
      <w:r>
        <w:rPr>
          <w:rFonts w:ascii="Times New Roman" w:eastAsia="+mn-ea" w:hAnsi="Times New Roman" w:cs="Segoe UI"/>
          <w:color w:val="000000"/>
          <w:kern w:val="24"/>
          <w:sz w:val="24"/>
        </w:rPr>
        <w:t>а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 xml:space="preserve"> формы и метода расчета, ограничени</w:t>
      </w:r>
      <w:r>
        <w:rPr>
          <w:rFonts w:ascii="Times New Roman" w:eastAsia="+mn-ea" w:hAnsi="Times New Roman" w:cs="Segoe UI"/>
          <w:color w:val="000000"/>
          <w:kern w:val="24"/>
          <w:sz w:val="24"/>
        </w:rPr>
        <w:t>й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 xml:space="preserve"> переводов и платежей, выбор</w:t>
      </w:r>
      <w:r>
        <w:rPr>
          <w:rFonts w:ascii="Times New Roman" w:eastAsia="+mn-ea" w:hAnsi="Times New Roman" w:cs="Segoe UI"/>
          <w:color w:val="000000"/>
          <w:kern w:val="24"/>
          <w:sz w:val="24"/>
        </w:rPr>
        <w:t>а оптимального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 xml:space="preserve"> способа финансирования;</w:t>
      </w:r>
    </w:p>
    <w:p w:rsidR="00436F4E" w:rsidRPr="00436F4E" w:rsidRDefault="00C833E7" w:rsidP="00EB471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+mn-ea" w:hAnsi="Times New Roman" w:cs="Segoe UI"/>
          <w:color w:val="000000"/>
          <w:kern w:val="24"/>
          <w:sz w:val="24"/>
        </w:rPr>
      </w:pPr>
      <w:r>
        <w:rPr>
          <w:rFonts w:ascii="Times New Roman" w:eastAsia="+mn-ea" w:hAnsi="Times New Roman" w:cs="Segoe UI"/>
          <w:color w:val="000000"/>
          <w:kern w:val="24"/>
          <w:sz w:val="24"/>
        </w:rPr>
        <w:t>к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>онсультации</w:t>
      </w:r>
      <w:r>
        <w:rPr>
          <w:rFonts w:ascii="Times New Roman" w:eastAsia="+mn-ea" w:hAnsi="Times New Roman" w:cs="Segoe UI"/>
          <w:color w:val="000000"/>
          <w:kern w:val="24"/>
          <w:sz w:val="24"/>
        </w:rPr>
        <w:t xml:space="preserve"> по логистике (перевозка,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 xml:space="preserve"> страхование грузов)</w:t>
      </w:r>
      <w:r w:rsidR="00D7775E">
        <w:rPr>
          <w:rFonts w:ascii="Times New Roman" w:eastAsia="+mn-ea" w:hAnsi="Times New Roman" w:cs="Segoe UI"/>
          <w:color w:val="000000"/>
          <w:kern w:val="24"/>
          <w:sz w:val="24"/>
        </w:rPr>
        <w:t>;</w:t>
      </w:r>
      <w:bookmarkStart w:id="0" w:name="_GoBack"/>
      <w:bookmarkEnd w:id="0"/>
    </w:p>
    <w:p w:rsidR="00253DF9" w:rsidRDefault="00C833E7" w:rsidP="00EB471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+mn-ea" w:hAnsi="Times New Roman" w:cs="Segoe UI"/>
          <w:color w:val="000000"/>
          <w:kern w:val="24"/>
          <w:sz w:val="24"/>
        </w:rPr>
      </w:pPr>
      <w:r>
        <w:rPr>
          <w:rFonts w:ascii="Times New Roman" w:eastAsia="+mn-ea" w:hAnsi="Times New Roman" w:cs="Segoe UI"/>
          <w:color w:val="000000"/>
          <w:kern w:val="24"/>
          <w:sz w:val="24"/>
        </w:rPr>
        <w:t>п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>еревод на иностранные языки и с иностранного языка.</w:t>
      </w:r>
    </w:p>
    <w:p w:rsidR="00D93CCE" w:rsidRPr="00436F4E" w:rsidRDefault="00D93CCE" w:rsidP="00EB471C">
      <w:pPr>
        <w:pStyle w:val="a3"/>
        <w:spacing w:after="0" w:line="240" w:lineRule="auto"/>
        <w:jc w:val="both"/>
        <w:rPr>
          <w:rFonts w:ascii="Times New Roman" w:hAnsi="Times New Roman" w:cs="Segoe UI"/>
          <w:sz w:val="24"/>
        </w:rPr>
      </w:pPr>
    </w:p>
    <w:p w:rsidR="00253DF9" w:rsidRPr="00EB471C" w:rsidRDefault="00253DF9" w:rsidP="00EB471C">
      <w:pPr>
        <w:spacing w:after="0" w:line="240" w:lineRule="auto"/>
        <w:jc w:val="both"/>
        <w:rPr>
          <w:rFonts w:ascii="Times New Roman" w:hAnsi="Times New Roman" w:cs="Segoe UI"/>
          <w:sz w:val="24"/>
          <w:u w:val="single"/>
        </w:rPr>
      </w:pPr>
      <w:r w:rsidRPr="00EB471C">
        <w:rPr>
          <w:rFonts w:ascii="Times New Roman" w:hAnsi="Times New Roman" w:cs="Segoe UI"/>
          <w:sz w:val="24"/>
          <w:u w:val="single"/>
        </w:rPr>
        <w:t>Организационные</w:t>
      </w:r>
      <w:r w:rsidR="00D93CCE" w:rsidRPr="00EB471C">
        <w:rPr>
          <w:rFonts w:ascii="Times New Roman" w:hAnsi="Times New Roman" w:cs="Segoe UI"/>
          <w:sz w:val="24"/>
          <w:u w:val="single"/>
        </w:rPr>
        <w:t>:</w:t>
      </w:r>
    </w:p>
    <w:p w:rsidR="005E66E3" w:rsidRPr="00436F4E" w:rsidRDefault="00C833E7" w:rsidP="00EB47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Segoe UI"/>
          <w:sz w:val="24"/>
        </w:rPr>
      </w:pPr>
      <w:r>
        <w:rPr>
          <w:rFonts w:ascii="Times New Roman" w:hAnsi="Times New Roman" w:cs="Segoe UI"/>
          <w:sz w:val="24"/>
        </w:rPr>
        <w:t>о</w:t>
      </w:r>
      <w:r w:rsidR="00E77977" w:rsidRPr="00436F4E">
        <w:rPr>
          <w:rFonts w:ascii="Times New Roman" w:hAnsi="Times New Roman" w:cs="Segoe UI"/>
          <w:sz w:val="24"/>
        </w:rPr>
        <w:t xml:space="preserve">рганизация </w:t>
      </w:r>
      <w:proofErr w:type="gramStart"/>
      <w:r w:rsidR="00E77977" w:rsidRPr="00436F4E">
        <w:rPr>
          <w:rFonts w:ascii="Times New Roman" w:hAnsi="Times New Roman" w:cs="Segoe UI"/>
          <w:sz w:val="24"/>
        </w:rPr>
        <w:t>бизнес</w:t>
      </w:r>
      <w:r>
        <w:rPr>
          <w:rFonts w:ascii="Times New Roman" w:hAnsi="Times New Roman" w:cs="Segoe UI"/>
          <w:sz w:val="24"/>
        </w:rPr>
        <w:t>-</w:t>
      </w:r>
      <w:r w:rsidR="00E77977" w:rsidRPr="00436F4E">
        <w:rPr>
          <w:rFonts w:ascii="Times New Roman" w:hAnsi="Times New Roman" w:cs="Segoe UI"/>
          <w:sz w:val="24"/>
        </w:rPr>
        <w:t>миссий</w:t>
      </w:r>
      <w:proofErr w:type="gramEnd"/>
      <w:r w:rsidR="00E77977" w:rsidRPr="00436F4E">
        <w:rPr>
          <w:rFonts w:ascii="Times New Roman" w:hAnsi="Times New Roman" w:cs="Segoe UI"/>
          <w:sz w:val="24"/>
        </w:rPr>
        <w:t xml:space="preserve"> и п</w:t>
      </w:r>
      <w:r w:rsidR="00D055A9" w:rsidRPr="00436F4E">
        <w:rPr>
          <w:rFonts w:ascii="Times New Roman" w:hAnsi="Times New Roman" w:cs="Segoe UI"/>
          <w:sz w:val="24"/>
        </w:rPr>
        <w:t>омощь в подготовке компа</w:t>
      </w:r>
      <w:r w:rsidR="005E66E3" w:rsidRPr="00436F4E">
        <w:rPr>
          <w:rFonts w:ascii="Times New Roman" w:hAnsi="Times New Roman" w:cs="Segoe UI"/>
          <w:sz w:val="24"/>
        </w:rPr>
        <w:t>ний к участию в бизнес-миссиях;</w:t>
      </w:r>
    </w:p>
    <w:p w:rsidR="00D055A9" w:rsidRPr="00436F4E" w:rsidRDefault="00C833E7" w:rsidP="00EB47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Segoe UI"/>
          <w:sz w:val="24"/>
        </w:rPr>
      </w:pPr>
      <w:r>
        <w:rPr>
          <w:rFonts w:ascii="Times New Roman" w:hAnsi="Times New Roman" w:cs="Segoe UI"/>
          <w:sz w:val="24"/>
        </w:rPr>
        <w:t>о</w:t>
      </w:r>
      <w:r w:rsidR="005E66E3" w:rsidRPr="00436F4E">
        <w:rPr>
          <w:rFonts w:ascii="Times New Roman" w:hAnsi="Times New Roman" w:cs="Segoe UI"/>
          <w:sz w:val="24"/>
        </w:rPr>
        <w:t xml:space="preserve">рганизация участия малых и средних предприятий </w:t>
      </w:r>
      <w:r w:rsidR="00D93CCE">
        <w:rPr>
          <w:rFonts w:ascii="Times New Roman" w:hAnsi="Times New Roman" w:cs="Segoe UI"/>
          <w:sz w:val="24"/>
        </w:rPr>
        <w:t xml:space="preserve">края </w:t>
      </w:r>
      <w:r w:rsidR="005E66E3" w:rsidRPr="00436F4E">
        <w:rPr>
          <w:rFonts w:ascii="Times New Roman" w:hAnsi="Times New Roman" w:cs="Segoe UI"/>
          <w:sz w:val="24"/>
        </w:rPr>
        <w:t>в выставках</w:t>
      </w:r>
      <w:r w:rsidR="00D055A9" w:rsidRPr="00436F4E">
        <w:rPr>
          <w:rFonts w:ascii="Times New Roman" w:hAnsi="Times New Roman" w:cs="Segoe UI"/>
          <w:sz w:val="24"/>
        </w:rPr>
        <w:t>, организу</w:t>
      </w:r>
      <w:r w:rsidR="00D93CCE">
        <w:rPr>
          <w:rFonts w:ascii="Times New Roman" w:hAnsi="Times New Roman" w:cs="Segoe UI"/>
          <w:sz w:val="24"/>
        </w:rPr>
        <w:t xml:space="preserve">емых за рубежом </w:t>
      </w:r>
      <w:r w:rsidR="005E66E3" w:rsidRPr="00436F4E">
        <w:rPr>
          <w:rFonts w:ascii="Times New Roman" w:hAnsi="Times New Roman" w:cs="Segoe UI"/>
          <w:sz w:val="24"/>
        </w:rPr>
        <w:t xml:space="preserve">и </w:t>
      </w:r>
      <w:r w:rsidR="00D93CCE">
        <w:rPr>
          <w:rFonts w:ascii="Times New Roman" w:hAnsi="Times New Roman" w:cs="Segoe UI"/>
          <w:sz w:val="24"/>
        </w:rPr>
        <w:t xml:space="preserve">в </w:t>
      </w:r>
      <w:r w:rsidR="005E66E3" w:rsidRPr="00436F4E">
        <w:rPr>
          <w:rFonts w:ascii="Times New Roman" w:hAnsi="Times New Roman" w:cs="Segoe UI"/>
          <w:sz w:val="24"/>
        </w:rPr>
        <w:t>регионах РФ;</w:t>
      </w:r>
    </w:p>
    <w:p w:rsidR="00253DF9" w:rsidRPr="004D0924" w:rsidRDefault="00C833E7" w:rsidP="00EB47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Segoe UI"/>
          <w:sz w:val="24"/>
        </w:rPr>
      </w:pPr>
      <w:r>
        <w:rPr>
          <w:rFonts w:ascii="Times New Roman" w:hAnsi="Times New Roman" w:cs="Segoe UI"/>
          <w:sz w:val="24"/>
        </w:rPr>
        <w:t>о</w:t>
      </w:r>
      <w:r w:rsidR="00436F4E" w:rsidRPr="00436F4E">
        <w:rPr>
          <w:rFonts w:ascii="Times New Roman" w:hAnsi="Times New Roman" w:cs="Segoe UI"/>
          <w:sz w:val="24"/>
        </w:rPr>
        <w:t>рганизация</w:t>
      </w:r>
      <w:r>
        <w:rPr>
          <w:rFonts w:ascii="Times New Roman" w:hAnsi="Times New Roman" w:cs="Segoe UI"/>
          <w:sz w:val="24"/>
        </w:rPr>
        <w:t xml:space="preserve"> </w:t>
      </w:r>
      <w:r w:rsidR="00436F4E" w:rsidRPr="00436F4E">
        <w:rPr>
          <w:rFonts w:ascii="Times New Roman" w:hAnsi="Times New Roman" w:cs="Segoe UI"/>
          <w:sz w:val="24"/>
        </w:rPr>
        <w:t>двусторонних переговоров</w:t>
      </w:r>
      <w:r w:rsidR="00D7775E">
        <w:rPr>
          <w:rFonts w:ascii="Times New Roman" w:hAnsi="Times New Roman" w:cs="Segoe UI"/>
          <w:sz w:val="24"/>
        </w:rPr>
        <w:t>,</w:t>
      </w:r>
      <w:r w:rsidR="00D93CCE">
        <w:rPr>
          <w:rFonts w:ascii="Times New Roman" w:hAnsi="Times New Roman" w:cs="Segoe UI"/>
          <w:sz w:val="24"/>
        </w:rPr>
        <w:t xml:space="preserve"> </w:t>
      </w:r>
      <w:r>
        <w:rPr>
          <w:rFonts w:ascii="Times New Roman" w:hAnsi="Times New Roman" w:cs="Segoe UI"/>
          <w:sz w:val="24"/>
        </w:rPr>
        <w:t>к</w:t>
      </w:r>
      <w:r w:rsidR="00D93CCE">
        <w:rPr>
          <w:rFonts w:ascii="Times New Roman" w:hAnsi="Times New Roman" w:cs="Segoe UI"/>
          <w:sz w:val="24"/>
        </w:rPr>
        <w:t>онсультаци</w:t>
      </w:r>
      <w:r>
        <w:rPr>
          <w:rFonts w:ascii="Times New Roman" w:hAnsi="Times New Roman" w:cs="Segoe UI"/>
          <w:sz w:val="24"/>
        </w:rPr>
        <w:t>и</w:t>
      </w:r>
      <w:r w:rsidR="00D93CCE">
        <w:rPr>
          <w:rFonts w:ascii="Times New Roman" w:hAnsi="Times New Roman" w:cs="Segoe UI"/>
          <w:sz w:val="24"/>
        </w:rPr>
        <w:t xml:space="preserve"> по</w:t>
      </w:r>
      <w:r>
        <w:rPr>
          <w:rFonts w:ascii="Times New Roman" w:hAnsi="Times New Roman" w:cs="Segoe UI"/>
          <w:sz w:val="24"/>
        </w:rPr>
        <w:t xml:space="preserve"> </w:t>
      </w:r>
      <w:r w:rsidR="00436F4E" w:rsidRPr="00436F4E">
        <w:rPr>
          <w:rFonts w:ascii="Times New Roman" w:eastAsia="+mn-ea" w:hAnsi="Times New Roman" w:cs="Segoe UI"/>
          <w:color w:val="000000"/>
          <w:kern w:val="24"/>
          <w:sz w:val="24"/>
        </w:rPr>
        <w:t>подготовке и ведению переговоров</w:t>
      </w:r>
      <w:r w:rsidR="00D93CCE" w:rsidRPr="00D93CCE">
        <w:rPr>
          <w:rFonts w:ascii="Times New Roman" w:eastAsia="+mn-ea" w:hAnsi="Times New Roman" w:cs="Segoe UI"/>
          <w:color w:val="000000"/>
          <w:kern w:val="24"/>
          <w:sz w:val="24"/>
        </w:rPr>
        <w:t>.</w:t>
      </w:r>
    </w:p>
    <w:p w:rsidR="004D0924" w:rsidRDefault="004D0924" w:rsidP="004D0924">
      <w:pPr>
        <w:pStyle w:val="a3"/>
        <w:spacing w:after="0" w:line="240" w:lineRule="auto"/>
        <w:ind w:left="1440"/>
        <w:jc w:val="both"/>
        <w:rPr>
          <w:rFonts w:ascii="Times New Roman" w:eastAsia="+mn-ea" w:hAnsi="Times New Roman" w:cs="Segoe UI"/>
          <w:color w:val="000000"/>
          <w:kern w:val="24"/>
          <w:sz w:val="24"/>
        </w:rPr>
      </w:pPr>
    </w:p>
    <w:p w:rsidR="004D0924" w:rsidRDefault="004D0924" w:rsidP="004D0924">
      <w:pPr>
        <w:pStyle w:val="a3"/>
        <w:spacing w:after="0" w:line="240" w:lineRule="auto"/>
        <w:ind w:left="1440"/>
        <w:jc w:val="both"/>
        <w:rPr>
          <w:rFonts w:ascii="Times New Roman" w:eastAsia="+mn-ea" w:hAnsi="Times New Roman" w:cs="Segoe UI"/>
          <w:color w:val="000000"/>
          <w:kern w:val="24"/>
          <w:sz w:val="24"/>
        </w:rPr>
      </w:pPr>
    </w:p>
    <w:p w:rsidR="004D0924" w:rsidRPr="004A114E" w:rsidRDefault="004D0924" w:rsidP="004D0924">
      <w:pPr>
        <w:pStyle w:val="a3"/>
        <w:spacing w:after="0" w:line="240" w:lineRule="auto"/>
        <w:ind w:left="1440"/>
        <w:jc w:val="both"/>
        <w:rPr>
          <w:rFonts w:ascii="Times New Roman" w:hAnsi="Times New Roman" w:cs="Segoe UI"/>
          <w:sz w:val="24"/>
        </w:rPr>
      </w:pPr>
    </w:p>
    <w:p w:rsidR="004A114E" w:rsidRPr="004A114E" w:rsidRDefault="004A114E" w:rsidP="004A114E">
      <w:pPr>
        <w:spacing w:after="0" w:line="240" w:lineRule="auto"/>
        <w:jc w:val="both"/>
        <w:rPr>
          <w:rFonts w:ascii="Times New Roman" w:hAnsi="Times New Roman" w:cs="Segoe UI"/>
          <w:b/>
          <w:sz w:val="24"/>
        </w:rPr>
      </w:pPr>
      <w:r w:rsidRPr="004A114E">
        <w:rPr>
          <w:rFonts w:ascii="Times New Roman" w:hAnsi="Times New Roman" w:cs="Segoe UI"/>
          <w:b/>
          <w:sz w:val="24"/>
        </w:rPr>
        <w:t>_______________________________________________________________________________________</w:t>
      </w:r>
    </w:p>
    <w:p w:rsidR="00EB471C" w:rsidRPr="00EB471C" w:rsidRDefault="00EB471C" w:rsidP="00EB471C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D93CCE" w:rsidRPr="00EB471C" w:rsidRDefault="00EB471C" w:rsidP="00EB471C">
      <w:pPr>
        <w:spacing w:after="0" w:line="240" w:lineRule="auto"/>
        <w:jc w:val="center"/>
        <w:rPr>
          <w:rFonts w:ascii="Times New Roman" w:hAnsi="Times New Roman" w:cs="Segoe UI"/>
          <w:b/>
          <w:color w:val="1F497D" w:themeColor="text2"/>
          <w:sz w:val="24"/>
        </w:rPr>
      </w:pPr>
      <w:r w:rsidRPr="00EB471C">
        <w:rPr>
          <w:rFonts w:ascii="Times New Roman" w:hAnsi="Times New Roman" w:cs="Segoe UI"/>
          <w:b/>
          <w:color w:val="1F497D" w:themeColor="text2"/>
          <w:sz w:val="24"/>
        </w:rPr>
        <w:t>КОНТАКТЫ:</w:t>
      </w:r>
    </w:p>
    <w:p w:rsidR="00EB471C" w:rsidRPr="00EB471C" w:rsidRDefault="00EB471C" w:rsidP="00EB471C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tbl>
      <w:tblPr>
        <w:tblStyle w:val="a6"/>
        <w:tblW w:w="1006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535"/>
      </w:tblGrid>
      <w:tr w:rsidR="00D93CCE" w:rsidTr="00EB471C">
        <w:trPr>
          <w:trHeight w:val="955"/>
        </w:trPr>
        <w:tc>
          <w:tcPr>
            <w:tcW w:w="5528" w:type="dxa"/>
          </w:tcPr>
          <w:p w:rsidR="00C5109F" w:rsidRDefault="00C5109F" w:rsidP="00EB47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Андреева Татьяна Владимировна</w:t>
            </w:r>
          </w:p>
          <w:p w:rsidR="00C5109F" w:rsidRDefault="00C5109F" w:rsidP="00EB471C">
            <w:pPr>
              <w:rPr>
                <w:rFonts w:ascii="Times New Roman" w:hAnsi="Times New Roman"/>
                <w:sz w:val="24"/>
              </w:rPr>
            </w:pPr>
            <w:r w:rsidRPr="00436F4E">
              <w:rPr>
                <w:rFonts w:ascii="Times New Roman" w:hAnsi="Times New Roman"/>
                <w:sz w:val="24"/>
              </w:rPr>
              <w:t>тел. (391) 265-44-32</w:t>
            </w:r>
          </w:p>
          <w:p w:rsidR="00C5109F" w:rsidRPr="00C5109F" w:rsidRDefault="00D7775E" w:rsidP="00EB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5109F" w:rsidRPr="00D93C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ved</w:t>
              </w:r>
              <w:r w:rsidR="00C5109F" w:rsidRPr="00C51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109F" w:rsidRPr="00D93C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agpb</w:t>
              </w:r>
              <w:r w:rsidR="00C5109F" w:rsidRPr="00C51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24.</w:t>
              </w:r>
              <w:r w:rsidR="00C5109F" w:rsidRPr="00D93C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535" w:type="dxa"/>
          </w:tcPr>
          <w:p w:rsidR="00C5109F" w:rsidRDefault="00C5109F" w:rsidP="00EB47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Кондрашова Марина Викторовна</w:t>
            </w:r>
          </w:p>
          <w:p w:rsidR="00C5109F" w:rsidRDefault="00C5109F" w:rsidP="00EB471C">
            <w:pPr>
              <w:rPr>
                <w:rFonts w:ascii="Times New Roman" w:hAnsi="Times New Roman"/>
                <w:sz w:val="24"/>
              </w:rPr>
            </w:pPr>
            <w:r w:rsidRPr="00436F4E">
              <w:rPr>
                <w:rFonts w:ascii="Times New Roman" w:hAnsi="Times New Roman"/>
                <w:sz w:val="24"/>
              </w:rPr>
              <w:t>тел. (391) 265-44-32</w:t>
            </w:r>
          </w:p>
          <w:p w:rsidR="00D93CCE" w:rsidRDefault="00D7775E" w:rsidP="00EB471C">
            <w:pPr>
              <w:rPr>
                <w:rFonts w:ascii="Times New Roman" w:hAnsi="Times New Roman"/>
                <w:sz w:val="24"/>
              </w:rPr>
            </w:pPr>
            <w:hyperlink r:id="rId9" w:history="1">
              <w:r w:rsidR="00C5109F" w:rsidRPr="00D93C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eicc</w:t>
              </w:r>
              <w:r w:rsidR="00C5109F" w:rsidRPr="00C51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109F" w:rsidRPr="00D93C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agpb</w:t>
              </w:r>
              <w:r w:rsidR="00C5109F" w:rsidRPr="00C51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24.</w:t>
              </w:r>
              <w:r w:rsidR="00C5109F" w:rsidRPr="00D93C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5109F" w:rsidRPr="00C510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5109F" w:rsidTr="00EB471C">
        <w:tc>
          <w:tcPr>
            <w:tcW w:w="10063" w:type="dxa"/>
            <w:gridSpan w:val="2"/>
          </w:tcPr>
          <w:p w:rsidR="00EB471C" w:rsidRDefault="00C5109F" w:rsidP="00EB47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ОАО «Красноярское региональное агентство поддержки малого и среднего бизнеса»,</w:t>
            </w:r>
          </w:p>
          <w:p w:rsidR="00C5109F" w:rsidRDefault="00C5109F" w:rsidP="00EB47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660018, г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расноярск, ул. Новосибирская, 9А</w:t>
            </w:r>
            <w:r w:rsidR="00EB471C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D93CCE" w:rsidRDefault="00D93CCE" w:rsidP="00EB471C">
      <w:pPr>
        <w:spacing w:after="0" w:line="240" w:lineRule="auto"/>
        <w:rPr>
          <w:rFonts w:ascii="Times New Roman" w:hAnsi="Times New Roman"/>
          <w:sz w:val="24"/>
        </w:rPr>
      </w:pPr>
    </w:p>
    <w:sectPr w:rsidR="00D93CCE" w:rsidSect="00EB471C">
      <w:pgSz w:w="11906" w:h="16838"/>
      <w:pgMar w:top="720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627"/>
    <w:multiLevelType w:val="hybridMultilevel"/>
    <w:tmpl w:val="7BAC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74AB4"/>
    <w:multiLevelType w:val="hybridMultilevel"/>
    <w:tmpl w:val="5F60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F0067"/>
    <w:multiLevelType w:val="hybridMultilevel"/>
    <w:tmpl w:val="46A22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B2A3C"/>
    <w:multiLevelType w:val="hybridMultilevel"/>
    <w:tmpl w:val="18AE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3597F"/>
    <w:multiLevelType w:val="hybridMultilevel"/>
    <w:tmpl w:val="2296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3097F"/>
    <w:multiLevelType w:val="hybridMultilevel"/>
    <w:tmpl w:val="2006EA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84018D"/>
    <w:multiLevelType w:val="hybridMultilevel"/>
    <w:tmpl w:val="73F4D130"/>
    <w:lvl w:ilvl="0" w:tplc="055E4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4F686B"/>
    <w:multiLevelType w:val="multilevel"/>
    <w:tmpl w:val="1CE4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E44606"/>
    <w:multiLevelType w:val="hybridMultilevel"/>
    <w:tmpl w:val="8236B3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919E4"/>
    <w:multiLevelType w:val="hybridMultilevel"/>
    <w:tmpl w:val="DA3A6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6"/>
    <w:rsid w:val="00044DAE"/>
    <w:rsid w:val="0023127D"/>
    <w:rsid w:val="00253DF9"/>
    <w:rsid w:val="002B54F2"/>
    <w:rsid w:val="00361483"/>
    <w:rsid w:val="003B41CB"/>
    <w:rsid w:val="00436F4E"/>
    <w:rsid w:val="004A114E"/>
    <w:rsid w:val="004D0924"/>
    <w:rsid w:val="00566803"/>
    <w:rsid w:val="005772E9"/>
    <w:rsid w:val="005E66E3"/>
    <w:rsid w:val="007127CD"/>
    <w:rsid w:val="007B5213"/>
    <w:rsid w:val="00A42858"/>
    <w:rsid w:val="00A87FB7"/>
    <w:rsid w:val="00C5109F"/>
    <w:rsid w:val="00C55E65"/>
    <w:rsid w:val="00C833E7"/>
    <w:rsid w:val="00CB4088"/>
    <w:rsid w:val="00D055A9"/>
    <w:rsid w:val="00D05EE9"/>
    <w:rsid w:val="00D7775E"/>
    <w:rsid w:val="00D93CCE"/>
    <w:rsid w:val="00E162E8"/>
    <w:rsid w:val="00E21686"/>
    <w:rsid w:val="00E71B15"/>
    <w:rsid w:val="00E77977"/>
    <w:rsid w:val="00EB471C"/>
    <w:rsid w:val="00EE4666"/>
    <w:rsid w:val="00F44C46"/>
    <w:rsid w:val="00F8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F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3DF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E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9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F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3DF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E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9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82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@agpb24.r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icc@agpb24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29F7223BAE89468E1C6405CB4BF892" ma:contentTypeVersion="1" ma:contentTypeDescription="Создание документа." ma:contentTypeScope="" ma:versionID="1fd9672180824041fe89580848972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8626E-3714-4154-8567-830B1F7C2396}"/>
</file>

<file path=customXml/itemProps2.xml><?xml version="1.0" encoding="utf-8"?>
<ds:datastoreItem xmlns:ds="http://schemas.openxmlformats.org/officeDocument/2006/customXml" ds:itemID="{5E6AD370-737C-48C3-B4E8-4233851952EA}"/>
</file>

<file path=customXml/itemProps3.xml><?xml version="1.0" encoding="utf-8"?>
<ds:datastoreItem xmlns:ds="http://schemas.openxmlformats.org/officeDocument/2006/customXml" ds:itemID="{EFF3922C-7352-466A-9036-DF1E20513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Татьяна Владимировна Андреева</cp:lastModifiedBy>
  <cp:revision>9</cp:revision>
  <cp:lastPrinted>2013-06-27T05:00:00Z</cp:lastPrinted>
  <dcterms:created xsi:type="dcterms:W3CDTF">2013-06-27T04:01:00Z</dcterms:created>
  <dcterms:modified xsi:type="dcterms:W3CDTF">2013-06-27T06:39:00Z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0x010100E429F7223BAE89468E1C6405CB4BF892</vt:lpwstr>
  </property>
</Properties>
</file>